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CC95" w14:textId="144AB10D" w:rsidR="009A1BE5" w:rsidRPr="00013932" w:rsidRDefault="005958E3">
      <w:pPr>
        <w:spacing w:line="720" w:lineRule="exact"/>
        <w:ind w:rightChars="50" w:right="105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 w:rsidRPr="00013932">
        <w:rPr>
          <w:rFonts w:ascii="仿宋" w:eastAsia="仿宋" w:hAnsi="仿宋" w:cs="仿宋" w:hint="eastAsia"/>
          <w:b/>
          <w:bCs/>
          <w:sz w:val="44"/>
          <w:szCs w:val="44"/>
        </w:rPr>
        <w:t>信息工程系团总支学生分会</w:t>
      </w:r>
    </w:p>
    <w:p w14:paraId="18313EFE" w14:textId="49CC0A67" w:rsidR="009A1BE5" w:rsidRPr="00013932" w:rsidRDefault="005958E3">
      <w:pPr>
        <w:spacing w:line="720" w:lineRule="exact"/>
        <w:ind w:rightChars="50" w:right="105"/>
        <w:jc w:val="center"/>
        <w:rPr>
          <w:rFonts w:ascii="仿宋" w:eastAsia="仿宋" w:hAnsi="仿宋" w:cs="仿宋" w:hint="eastAsia"/>
          <w:sz w:val="44"/>
          <w:szCs w:val="44"/>
        </w:rPr>
      </w:pPr>
      <w:r w:rsidRPr="00013932">
        <w:rPr>
          <w:rFonts w:ascii="仿宋" w:eastAsia="仿宋" w:hAnsi="仿宋" w:cs="仿宋" w:hint="eastAsia"/>
          <w:b/>
          <w:bCs/>
          <w:sz w:val="44"/>
          <w:szCs w:val="44"/>
        </w:rPr>
        <w:t>视频号LOGO征集方案</w:t>
      </w:r>
    </w:p>
    <w:p w14:paraId="442BC659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outlineLvl w:val="1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一、活动背景</w:t>
      </w:r>
    </w:p>
    <w:p w14:paraId="1A9D60AD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为进一步完善信息工程系团总支学生分会品牌建设，打造信息工程系团总支学生分会官方视频号宣传阵地，提升信息工程系团总支学生分会形象辨识度与传播力，现面向我系所有班级发起信息工程系团总支学生分会视频号LOGO设计征集活动，邀请专业同学发挥创意，共同打造专属、亮眼、具有传播性的视频号LOGO。</w:t>
      </w:r>
    </w:p>
    <w:p w14:paraId="3E265119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outlineLvl w:val="1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二、活动目的</w:t>
      </w:r>
    </w:p>
    <w:p w14:paraId="64F6BF5B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（1）以青春为笔，赋能创意实践：聚焦信息工程系系部风采，以视频号 LOGO 征集为载体，为有设计特长的学子提供真实场景实践平台，让青春创意转化为系部专属视觉符号，在实战中锤炼专业技能、彰显青年风采，实现 “创意赋能成长”。​</w:t>
      </w:r>
    </w:p>
    <w:p w14:paraId="715C5215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（2）以共建为魂，凝聚系部力量：让 LOGO 既贴合信息工程系团总支学生分会与团总支 “青春赋能、师生共建” 的定位，又承载师生对系部的情感认同。</w:t>
      </w:r>
    </w:p>
    <w:p w14:paraId="5051BFDB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（3）以符号为桥，统一品牌形象：通过师生共创确立视频号专属 LOGO，实现其在抖音头像，强化系部官方新媒体的品牌辨识度与专业感，让视觉符号成为连接师生、传递 “青春、服务、活力、科技” 系部文化的重要纽带。​</w:t>
      </w:r>
    </w:p>
    <w:p w14:paraId="1F180ADF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（4）以平台为基，丰富校园生态：以 LOGO 征集活动为起点，</w:t>
      </w:r>
      <w:r w:rsidRPr="00013932">
        <w:rPr>
          <w:rFonts w:ascii="仿宋" w:eastAsia="仿宋" w:hAnsi="仿宋" w:cs="仿宋" w:hint="eastAsia"/>
          <w:sz w:val="32"/>
          <w:szCs w:val="32"/>
        </w:rPr>
        <w:lastRenderedPageBreak/>
        <w:t>激活校园创意氛围，推动师生深度参与系部宣传建设，既为视频号后续高质量运营奠定视觉基础，也为校园文化注入新鲜活力，构建 “青春赋能、师生共建” 的良好生态。</w:t>
      </w:r>
    </w:p>
    <w:p w14:paraId="4484A48A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outlineLvl w:val="1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三、活动组织</w:t>
      </w:r>
    </w:p>
    <w:p w14:paraId="361B47F7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主办：信息工程系团总支学生分会</w:t>
      </w:r>
    </w:p>
    <w:p w14:paraId="2E78B1DF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参与对象：信息工程系全体学生</w:t>
      </w:r>
    </w:p>
    <w:p w14:paraId="5A65F42C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四、LOGO设计要求</w:t>
      </w:r>
    </w:p>
    <w:p w14:paraId="36B45F78" w14:textId="5F932C0E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（1）主题鲜明，凸显双组织属性：紧</w:t>
      </w:r>
      <w:r w:rsidR="004D5DA6" w:rsidRPr="00013932">
        <w:rPr>
          <w:rFonts w:ascii="仿宋" w:eastAsia="仿宋" w:hAnsi="仿宋" w:cs="仿宋" w:hint="eastAsia"/>
          <w:sz w:val="32"/>
          <w:szCs w:val="32"/>
        </w:rPr>
        <w:t>密围绕</w:t>
      </w:r>
      <w:r w:rsidRPr="00013932">
        <w:rPr>
          <w:rFonts w:ascii="仿宋" w:eastAsia="仿宋" w:hAnsi="仿宋" w:cs="仿宋" w:hint="eastAsia"/>
          <w:sz w:val="32"/>
          <w:szCs w:val="32"/>
        </w:rPr>
        <w:t>信息工程系</w:t>
      </w:r>
      <w:r w:rsidR="004D5DA6" w:rsidRPr="00013932">
        <w:rPr>
          <w:rFonts w:ascii="仿宋" w:eastAsia="仿宋" w:hAnsi="仿宋" w:cs="仿宋" w:hint="eastAsia"/>
          <w:sz w:val="32"/>
          <w:szCs w:val="32"/>
        </w:rPr>
        <w:t>核心定位展开</w:t>
      </w:r>
      <w:r w:rsidRPr="00013932">
        <w:rPr>
          <w:rFonts w:ascii="仿宋" w:eastAsia="仿宋" w:hAnsi="仿宋" w:cs="仿宋" w:hint="eastAsia"/>
          <w:sz w:val="32"/>
          <w:szCs w:val="32"/>
        </w:rPr>
        <w:t>。深度融合 “青春、服务、活力、校园” 核心内涵，直观传递学生组织 “服务师生、凝聚青年、积极向上” 的精神风貌，</w:t>
      </w:r>
      <w:r w:rsidR="004D5DA6" w:rsidRPr="00013932">
        <w:rPr>
          <w:rFonts w:ascii="仿宋" w:eastAsia="仿宋" w:hAnsi="仿宋" w:cs="仿宋" w:hint="eastAsia"/>
          <w:sz w:val="32"/>
          <w:szCs w:val="32"/>
        </w:rPr>
        <w:t>同时充分体现信息工程系专业特色，适度融入“科技、创新、数字、智能”等专业元素，做到内涵清晰、视觉协调、辨识度高，契合团总支学生分会的组织形象与校园文化气质。</w:t>
      </w:r>
    </w:p>
    <w:p w14:paraId="6E11120C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（2）设计要求：</w:t>
      </w:r>
    </w:p>
    <w:p w14:paraId="5B0AB543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尺寸：500px×500px</w:t>
      </w:r>
    </w:p>
    <w:p w14:paraId="4683D2FB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原创合规，保障版权清晰：作品必须为原创设计，无抄袭、无侵权行为，未参与过其他征集活动、未商用、未注册版权，完全符合知识产权相关规范，提交后需同意主办方对作品的合理使用权限（含修改、推广、展示等）。严禁过度娱乐化、恶搞化，或传递消极负面价值观，损害学生组织形象的设计。​</w:t>
      </w:r>
    </w:p>
    <w:p w14:paraId="0F4E7C92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lastRenderedPageBreak/>
        <w:t>（3）提交材料说明：</w:t>
      </w:r>
    </w:p>
    <w:p w14:paraId="0082781D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1份 源文件：AI/CDR 格式（矢量图）。</w:t>
      </w:r>
    </w:p>
    <w:p w14:paraId="4885EF42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1份 PNG 透明底图：分辨率 300dpi。​</w:t>
      </w:r>
    </w:p>
    <w:p w14:paraId="357E200A" w14:textId="77777777" w:rsidR="009A1BE5" w:rsidRPr="00013932" w:rsidRDefault="005958E3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1份JPG 效果图：分辨率 300dpi，短视频平台应用样图，含设计说明。</w:t>
      </w:r>
    </w:p>
    <w:p w14:paraId="65A2E198" w14:textId="77777777" w:rsidR="009A1BE5" w:rsidRPr="00013932" w:rsidRDefault="009A1BE5">
      <w:pPr>
        <w:spacing w:beforeLines="50" w:before="156" w:afterLines="50" w:after="156" w:line="56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84A68B5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五、活动流程</w:t>
      </w:r>
    </w:p>
    <w:p w14:paraId="01D94D00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1. 宣传发动（3月29日前）</w:t>
      </w:r>
    </w:p>
    <w:p w14:paraId="670DA668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信息工程系团总支学生分会通过班级通知形式，向全系学生发布征集信息。</w:t>
      </w:r>
    </w:p>
    <w:p w14:paraId="67863556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2. 作品征集（4月3日截止）</w:t>
      </w:r>
    </w:p>
    <w:p w14:paraId="0F929BEC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参赛班级，</w:t>
      </w:r>
      <w:r w:rsidRPr="00013932">
        <w:rPr>
          <w:rFonts w:ascii="仿宋" w:eastAsia="仿宋" w:hAnsi="仿宋" w:cs="仿宋" w:hint="eastAsia"/>
          <w:b/>
          <w:sz w:val="32"/>
          <w:szCs w:val="32"/>
        </w:rPr>
        <w:t>广告制作、室内设计专业每班至少提交3幅作品</w:t>
      </w:r>
      <w:r w:rsidRPr="00013932">
        <w:rPr>
          <w:rFonts w:ascii="仿宋" w:eastAsia="仿宋" w:hAnsi="仿宋" w:cs="仿宋" w:hint="eastAsia"/>
          <w:sz w:val="32"/>
          <w:szCs w:val="32"/>
        </w:rPr>
        <w:t>，</w:t>
      </w:r>
      <w:r w:rsidRPr="00013932">
        <w:rPr>
          <w:rFonts w:ascii="仿宋" w:eastAsia="仿宋" w:hAnsi="仿宋" w:cs="仿宋" w:hint="eastAsia"/>
          <w:b/>
          <w:sz w:val="32"/>
          <w:szCs w:val="32"/>
        </w:rPr>
        <w:t>其余在校班级至少提交1幅作品</w:t>
      </w:r>
      <w:r w:rsidRPr="00013932">
        <w:rPr>
          <w:rFonts w:ascii="仿宋" w:eastAsia="仿宋" w:hAnsi="仿宋" w:cs="仿宋" w:hint="eastAsia"/>
          <w:sz w:val="32"/>
          <w:szCs w:val="32"/>
        </w:rPr>
        <w:t>，按要求完成设计，以“班级+姓名+LOGO作品” 命名打包源文件和附件，由各班</w:t>
      </w:r>
      <w:r w:rsidRPr="00013932">
        <w:rPr>
          <w:rFonts w:ascii="仿宋" w:eastAsia="仿宋" w:hAnsi="仿宋" w:cs="仿宋" w:hint="eastAsia"/>
          <w:b/>
          <w:sz w:val="32"/>
          <w:szCs w:val="32"/>
        </w:rPr>
        <w:t>学习委员</w:t>
      </w:r>
      <w:r w:rsidRPr="00013932">
        <w:rPr>
          <w:rFonts w:ascii="仿宋" w:eastAsia="仿宋" w:hAnsi="仿宋" w:cs="仿宋" w:hint="eastAsia"/>
          <w:sz w:val="32"/>
          <w:szCs w:val="32"/>
        </w:rPr>
        <w:t>收集提交至指定负责人/邮箱（257657374@qq.com)</w:t>
      </w:r>
    </w:p>
    <w:p w14:paraId="215A4CA3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3. 作品初审（4月9日前）</w:t>
      </w:r>
    </w:p>
    <w:p w14:paraId="509238E3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信息工程系团总支学生分会主席团、宣传部、广告制作专业老师代表共同初审，筛选出入围作品。</w:t>
      </w:r>
    </w:p>
    <w:p w14:paraId="32A7FE12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4. 投票评选（4月12日前）</w:t>
      </w:r>
    </w:p>
    <w:p w14:paraId="4F841737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lastRenderedPageBreak/>
        <w:t>每班派两名代表投票结合老师/主席团打分进行综合评定。</w:t>
      </w:r>
    </w:p>
    <w:p w14:paraId="7C5FF13F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5. 结果公示（4月15日）</w:t>
      </w:r>
    </w:p>
    <w:p w14:paraId="3C1DF1A7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公示最终入选及获奖作品，公布采用LOGO并正式启用。</w:t>
      </w:r>
    </w:p>
    <w:p w14:paraId="7BDE0EEB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六、版权说明</w:t>
      </w:r>
    </w:p>
    <w:p w14:paraId="6FA83ECD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1. 入选作品版权归信息工程系团总支学生分会所有，有权对作品进行修改、使用、宣传、商用等。</w:t>
      </w:r>
    </w:p>
    <w:p w14:paraId="3CF4F69A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2. 投稿即视为同意本版权声明，如涉及抄袭侵权，由作者自行承担责任。</w:t>
      </w:r>
    </w:p>
    <w:p w14:paraId="72483D67" w14:textId="77777777" w:rsidR="009A1BE5" w:rsidRPr="00013932" w:rsidRDefault="005958E3">
      <w:pPr>
        <w:spacing w:beforeLines="50" w:before="156" w:afterLines="50" w:after="156" w:line="560" w:lineRule="atLeas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013932">
        <w:rPr>
          <w:rFonts w:ascii="仿宋" w:eastAsia="仿宋" w:hAnsi="仿宋" w:cs="仿宋" w:hint="eastAsia"/>
          <w:b/>
          <w:bCs/>
          <w:sz w:val="32"/>
          <w:szCs w:val="32"/>
        </w:rPr>
        <w:t>七、奖项设置</w:t>
      </w:r>
    </w:p>
    <w:p w14:paraId="2FD8C4CD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1. 最终录用奖（1名）</w:t>
      </w:r>
    </w:p>
    <w:p w14:paraId="6BFB2C46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作品定为信息工程系团总支学生分会视频号官方LOGO，颁发荣誉证书+礼品。</w:t>
      </w:r>
    </w:p>
    <w:p w14:paraId="169A3182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2. 参与奖（所有提交者）</w:t>
      </w:r>
    </w:p>
    <w:p w14:paraId="68DA2E89" w14:textId="77777777" w:rsidR="009A1BE5" w:rsidRPr="00013932" w:rsidRDefault="005958E3">
      <w:pPr>
        <w:spacing w:beforeLines="50" w:before="156" w:afterLines="50" w:after="15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凡是提交了作品的学生，4月操行加10分。</w:t>
      </w:r>
    </w:p>
    <w:p w14:paraId="3149C447" w14:textId="77777777" w:rsidR="009A1BE5" w:rsidRPr="00013932" w:rsidRDefault="009A1BE5">
      <w:pPr>
        <w:spacing w:beforeLines="50" w:before="156" w:afterLines="50" w:after="156"/>
        <w:rPr>
          <w:rFonts w:ascii="仿宋" w:eastAsia="仿宋" w:hAnsi="仿宋" w:cs="仿宋" w:hint="eastAsia"/>
          <w:sz w:val="28"/>
          <w:szCs w:val="28"/>
        </w:rPr>
      </w:pPr>
    </w:p>
    <w:p w14:paraId="31488039" w14:textId="77777777" w:rsidR="009A1BE5" w:rsidRPr="00013932" w:rsidRDefault="005958E3">
      <w:pPr>
        <w:spacing w:beforeLines="50" w:before="156" w:afterLines="50" w:after="156"/>
        <w:ind w:rightChars="201" w:right="422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信息工程系团总支学生分会</w:t>
      </w:r>
    </w:p>
    <w:p w14:paraId="537CCE23" w14:textId="77777777" w:rsidR="009A1BE5" w:rsidRPr="00013932" w:rsidRDefault="005958E3">
      <w:pPr>
        <w:spacing w:beforeLines="50" w:before="156" w:afterLines="50" w:after="156"/>
        <w:ind w:rightChars="337" w:right="708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二〇二六年3月26日</w:t>
      </w:r>
    </w:p>
    <w:p w14:paraId="5D0D6409" w14:textId="77777777" w:rsidR="009A1BE5" w:rsidRPr="00013932" w:rsidRDefault="005958E3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/>
          <w:sz w:val="32"/>
          <w:szCs w:val="32"/>
        </w:rPr>
        <w:br w:type="page"/>
      </w:r>
    </w:p>
    <w:p w14:paraId="7F3DC78B" w14:textId="77777777" w:rsidR="009A1BE5" w:rsidRPr="00013932" w:rsidRDefault="005958E3" w:rsidP="004D5DA6">
      <w:pPr>
        <w:spacing w:beforeLines="50" w:before="156" w:afterLines="50" w:after="156"/>
        <w:ind w:leftChars="-1" w:left="-2" w:rightChars="337" w:right="708" w:firstLine="1"/>
        <w:jc w:val="left"/>
        <w:rPr>
          <w:rFonts w:ascii="仿宋" w:eastAsia="仿宋" w:hAnsi="仿宋" w:cs="仿宋" w:hint="eastAsia"/>
          <w:b/>
          <w:sz w:val="24"/>
        </w:rPr>
      </w:pPr>
      <w:r w:rsidRPr="00013932">
        <w:rPr>
          <w:rFonts w:ascii="仿宋" w:eastAsia="仿宋" w:hAnsi="仿宋" w:cs="仿宋" w:hint="eastAsia"/>
          <w:b/>
          <w:sz w:val="24"/>
        </w:rPr>
        <w:lastRenderedPageBreak/>
        <w:t>附件：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A1BE5" w:rsidRPr="00013932" w14:paraId="146E5E61" w14:textId="77777777">
        <w:tc>
          <w:tcPr>
            <w:tcW w:w="9571" w:type="dxa"/>
          </w:tcPr>
          <w:p w14:paraId="692764F6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7591446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1F6B9248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CD78741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36CC42B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EAE93B1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A64C0B1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06414CE0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122EE98C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57C12F73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9783AA2" w14:textId="77777777" w:rsidR="009A1BE5" w:rsidRPr="00013932" w:rsidRDefault="009A1BE5">
            <w:pPr>
              <w:spacing w:beforeLines="50" w:before="156" w:afterLines="50" w:after="156"/>
              <w:ind w:rightChars="337" w:right="708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1E8B1509" w14:textId="77777777" w:rsidR="009A1BE5" w:rsidRPr="00013932" w:rsidRDefault="009A1BE5" w:rsidP="004D5DA6">
      <w:pPr>
        <w:spacing w:beforeLines="50" w:before="156" w:afterLines="50" w:after="156"/>
        <w:ind w:rightChars="337" w:right="708" w:firstLineChars="200" w:firstLine="420"/>
        <w:jc w:val="left"/>
        <w:rPr>
          <w:rFonts w:ascii="仿宋" w:eastAsia="仿宋" w:hAnsi="仿宋" w:cs="仿宋" w:hint="eastAsia"/>
          <w:szCs w:val="21"/>
        </w:rPr>
      </w:pPr>
    </w:p>
    <w:p w14:paraId="3532055B" w14:textId="77777777" w:rsidR="009A1BE5" w:rsidRPr="00013932" w:rsidRDefault="005958E3">
      <w:pPr>
        <w:spacing w:beforeLines="50" w:before="156" w:afterLines="50" w:after="156"/>
        <w:ind w:rightChars="337" w:right="708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013932">
        <w:rPr>
          <w:rFonts w:ascii="仿宋" w:eastAsia="仿宋" w:hAnsi="仿宋" w:cs="仿宋" w:hint="eastAsia"/>
          <w:sz w:val="32"/>
          <w:szCs w:val="32"/>
        </w:rPr>
        <w:t>设计说明（100-200字）：</w:t>
      </w:r>
    </w:p>
    <w:p w14:paraId="088E00E7" w14:textId="77777777" w:rsidR="009A1BE5" w:rsidRPr="00013932" w:rsidRDefault="009A1BE5" w:rsidP="004D5DA6">
      <w:pPr>
        <w:spacing w:beforeLines="50" w:before="156" w:afterLines="50" w:after="156" w:line="500" w:lineRule="exact"/>
        <w:ind w:rightChars="337" w:right="708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9A1BE5" w:rsidRPr="00013932">
      <w:pgSz w:w="11906" w:h="16838"/>
      <w:pgMar w:top="1417" w:right="1134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AACE" w14:textId="77777777" w:rsidR="005D613E" w:rsidRDefault="005D613E" w:rsidP="004D5DA6">
      <w:r>
        <w:separator/>
      </w:r>
    </w:p>
  </w:endnote>
  <w:endnote w:type="continuationSeparator" w:id="0">
    <w:p w14:paraId="29AEA6B5" w14:textId="77777777" w:rsidR="005D613E" w:rsidRDefault="005D613E" w:rsidP="004D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A80F" w14:textId="77777777" w:rsidR="005D613E" w:rsidRDefault="005D613E" w:rsidP="004D5DA6">
      <w:r>
        <w:separator/>
      </w:r>
    </w:p>
  </w:footnote>
  <w:footnote w:type="continuationSeparator" w:id="0">
    <w:p w14:paraId="6686AB8F" w14:textId="77777777" w:rsidR="005D613E" w:rsidRDefault="005D613E" w:rsidP="004D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5750C9"/>
    <w:rsid w:val="00013932"/>
    <w:rsid w:val="002B044B"/>
    <w:rsid w:val="002B67DC"/>
    <w:rsid w:val="002E1FAA"/>
    <w:rsid w:val="004D5DA6"/>
    <w:rsid w:val="005958E3"/>
    <w:rsid w:val="005B6A3E"/>
    <w:rsid w:val="005D613E"/>
    <w:rsid w:val="00602EBC"/>
    <w:rsid w:val="006B153C"/>
    <w:rsid w:val="006B29AE"/>
    <w:rsid w:val="007C6550"/>
    <w:rsid w:val="008D304E"/>
    <w:rsid w:val="00970521"/>
    <w:rsid w:val="009A1BE5"/>
    <w:rsid w:val="00AB0374"/>
    <w:rsid w:val="00DD7281"/>
    <w:rsid w:val="00E14747"/>
    <w:rsid w:val="095750C9"/>
    <w:rsid w:val="23884046"/>
    <w:rsid w:val="243871DC"/>
    <w:rsid w:val="31182117"/>
    <w:rsid w:val="36C60B65"/>
    <w:rsid w:val="3E95193A"/>
    <w:rsid w:val="402B6B7D"/>
    <w:rsid w:val="48AF56FA"/>
    <w:rsid w:val="56A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92FEEE"/>
  <w15:docId w15:val="{7D3A3D17-9D49-44CC-83B1-BF8D6BF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840</Characters>
  <Application>Microsoft Office Word</Application>
  <DocSecurity>0</DocSecurity>
  <Lines>52</Lines>
  <Paragraphs>46</Paragraphs>
  <ScaleCrop>false</ScaleCrop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晋</dc:creator>
  <cp:lastModifiedBy>？ ？</cp:lastModifiedBy>
  <cp:revision>2</cp:revision>
  <dcterms:created xsi:type="dcterms:W3CDTF">2026-03-30T02:41:00Z</dcterms:created>
  <dcterms:modified xsi:type="dcterms:W3CDTF">2026-03-30T02:41:00Z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C73E7ADCDA1B4BC88E91B7ABE0CF8FF3_13</vt:lpwstr>
  </property>
  <property fmtid="{D5CDD505-2E9C-101B-9397-08002B2CF9AE}" pid="4" name="KSOTemplateDocerSaveRecord">
    <vt:lpwstr>eyJoZGlkIjoiM2MwMGExODY2NDIzMzdjNDc3OTVmNGU1ZDQwMTg4NTciLCJ1c2VySWQiOiI3MDY3NTg2MjcifQ==</vt:lpwstr>
  </property>
</Properties>
</file>